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161E0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161E0D"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Д.В. </w:t>
      </w:r>
      <w:proofErr w:type="spellStart"/>
      <w:r>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887B19">
        <w:rPr>
          <w:rFonts w:ascii="Times New Roman" w:hAnsi="Times New Roman"/>
          <w:b/>
          <w:sz w:val="28"/>
          <w:szCs w:val="28"/>
        </w:rPr>
        <w:t>26</w:t>
      </w:r>
      <w:r w:rsidR="00CA3DB4">
        <w:rPr>
          <w:rFonts w:ascii="Times New Roman" w:hAnsi="Times New Roman"/>
          <w:b/>
          <w:sz w:val="28"/>
          <w:szCs w:val="28"/>
        </w:rPr>
        <w:t>.</w:t>
      </w:r>
      <w:r w:rsidR="00FD6B1B">
        <w:rPr>
          <w:rFonts w:ascii="Times New Roman" w:hAnsi="Times New Roman"/>
          <w:b/>
          <w:sz w:val="28"/>
          <w:szCs w:val="28"/>
        </w:rPr>
        <w:t>1</w:t>
      </w:r>
      <w:r w:rsidR="00887B19">
        <w:rPr>
          <w:rFonts w:ascii="Times New Roman" w:hAnsi="Times New Roman"/>
          <w:b/>
          <w:sz w:val="28"/>
          <w:szCs w:val="28"/>
        </w:rPr>
        <w:t>2</w:t>
      </w:r>
      <w:r w:rsidR="00CA3DB4">
        <w:rPr>
          <w:rFonts w:ascii="Times New Roman" w:hAnsi="Times New Roman"/>
          <w:b/>
          <w:sz w:val="28"/>
          <w:szCs w:val="28"/>
        </w:rPr>
        <w:t>.201</w:t>
      </w:r>
      <w:r w:rsidR="006833E6">
        <w:rPr>
          <w:rFonts w:ascii="Times New Roman" w:hAnsi="Times New Roman"/>
          <w:b/>
          <w:sz w:val="28"/>
          <w:szCs w:val="28"/>
        </w:rPr>
        <w:t>6</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2C5D38" w:rsidRDefault="00BD140D" w:rsidP="00D15AEE">
      <w:pPr>
        <w:spacing w:after="0"/>
        <w:jc w:val="center"/>
        <w:rPr>
          <w:rFonts w:ascii="Times New Roman" w:hAnsi="Times New Roman"/>
          <w:b/>
          <w:sz w:val="28"/>
          <w:szCs w:val="28"/>
        </w:rPr>
      </w:pPr>
      <w:r w:rsidRPr="002F0592">
        <w:rPr>
          <w:rFonts w:ascii="Times New Roman" w:hAnsi="Times New Roman"/>
          <w:b/>
          <w:sz w:val="28"/>
          <w:szCs w:val="28"/>
        </w:rPr>
        <w:t xml:space="preserve">По </w:t>
      </w:r>
      <w:r w:rsidR="002C5D38" w:rsidRPr="002C5D38">
        <w:rPr>
          <w:rFonts w:ascii="Times New Roman" w:hAnsi="Times New Roman"/>
          <w:b/>
          <w:sz w:val="28"/>
          <w:szCs w:val="28"/>
        </w:rPr>
        <w:t xml:space="preserve">проекту </w:t>
      </w:r>
      <w:r w:rsidR="0044258F" w:rsidRPr="0044258F">
        <w:rPr>
          <w:rFonts w:ascii="Times New Roman" w:hAnsi="Times New Roman"/>
          <w:b/>
          <w:sz w:val="28"/>
          <w:szCs w:val="28"/>
        </w:rPr>
        <w:t xml:space="preserve">градостроительного плана земельного участка по адресу:                  </w:t>
      </w:r>
      <w:r w:rsidR="00887B19" w:rsidRPr="00887B19">
        <w:rPr>
          <w:rFonts w:ascii="Times New Roman" w:hAnsi="Times New Roman"/>
          <w:b/>
          <w:sz w:val="28"/>
          <w:szCs w:val="28"/>
        </w:rPr>
        <w:t xml:space="preserve">город Москва, поселение </w:t>
      </w:r>
      <w:proofErr w:type="spellStart"/>
      <w:r w:rsidR="00887B19" w:rsidRPr="00887B19">
        <w:rPr>
          <w:rFonts w:ascii="Times New Roman" w:hAnsi="Times New Roman"/>
          <w:b/>
          <w:sz w:val="28"/>
          <w:szCs w:val="28"/>
        </w:rPr>
        <w:t>Новофедоровское</w:t>
      </w:r>
      <w:proofErr w:type="spellEnd"/>
      <w:r w:rsidR="00887B19" w:rsidRPr="00887B19">
        <w:rPr>
          <w:rFonts w:ascii="Times New Roman" w:hAnsi="Times New Roman"/>
          <w:b/>
          <w:sz w:val="28"/>
          <w:szCs w:val="28"/>
        </w:rPr>
        <w:t>, д. Рассудово, 2 км. а/д «</w:t>
      </w:r>
      <w:proofErr w:type="spellStart"/>
      <w:r w:rsidR="00887B19" w:rsidRPr="00887B19">
        <w:rPr>
          <w:rFonts w:ascii="Times New Roman" w:hAnsi="Times New Roman"/>
          <w:b/>
          <w:sz w:val="28"/>
          <w:szCs w:val="28"/>
        </w:rPr>
        <w:t>Ожигово</w:t>
      </w:r>
      <w:proofErr w:type="spellEnd"/>
      <w:r w:rsidR="00887B19" w:rsidRPr="00887B19">
        <w:rPr>
          <w:rFonts w:ascii="Times New Roman" w:hAnsi="Times New Roman"/>
          <w:b/>
          <w:sz w:val="28"/>
          <w:szCs w:val="28"/>
        </w:rPr>
        <w:t>-Рассудово-Киевское шосс</w:t>
      </w:r>
      <w:proofErr w:type="gramStart"/>
      <w:r w:rsidR="00887B19" w:rsidRPr="00887B19">
        <w:rPr>
          <w:rFonts w:ascii="Times New Roman" w:hAnsi="Times New Roman"/>
          <w:b/>
          <w:sz w:val="28"/>
          <w:szCs w:val="28"/>
        </w:rPr>
        <w:t>е-</w:t>
      </w:r>
      <w:proofErr w:type="gramEnd"/>
      <w:r w:rsidR="00887B19" w:rsidRPr="00887B19">
        <w:rPr>
          <w:rFonts w:ascii="Times New Roman" w:hAnsi="Times New Roman"/>
          <w:b/>
          <w:sz w:val="28"/>
          <w:szCs w:val="28"/>
        </w:rPr>
        <w:t xml:space="preserve"> </w:t>
      </w:r>
      <w:proofErr w:type="spellStart"/>
      <w:r w:rsidR="00887B19" w:rsidRPr="00887B19">
        <w:rPr>
          <w:rFonts w:ascii="Times New Roman" w:hAnsi="Times New Roman"/>
          <w:b/>
          <w:sz w:val="28"/>
          <w:szCs w:val="28"/>
        </w:rPr>
        <w:t>Белоусово</w:t>
      </w:r>
      <w:proofErr w:type="spellEnd"/>
      <w:r w:rsidR="00887B19" w:rsidRPr="00887B19">
        <w:rPr>
          <w:rFonts w:ascii="Times New Roman" w:hAnsi="Times New Roman"/>
          <w:b/>
          <w:sz w:val="28"/>
          <w:szCs w:val="28"/>
        </w:rPr>
        <w:t>», кадастровый номер 50:26:0140408:425</w:t>
      </w:r>
      <w:r w:rsidR="002C5D38">
        <w:rPr>
          <w:rFonts w:ascii="Times New Roman" w:hAnsi="Times New Roman"/>
          <w:b/>
          <w:sz w:val="28"/>
          <w:szCs w:val="28"/>
        </w:rPr>
        <w:t>.</w:t>
      </w:r>
    </w:p>
    <w:p w:rsidR="002C5D38" w:rsidRDefault="002C5D38" w:rsidP="00D15AEE">
      <w:pPr>
        <w:spacing w:after="0"/>
        <w:jc w:val="center"/>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1648"/>
        <w:gridCol w:w="1713"/>
        <w:gridCol w:w="4023"/>
      </w:tblGrid>
      <w:tr w:rsidR="00930107" w:rsidRPr="005312F6" w:rsidTr="006676C8">
        <w:tc>
          <w:tcPr>
            <w:tcW w:w="2754"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Территория разработки:</w:t>
            </w:r>
          </w:p>
        </w:tc>
        <w:tc>
          <w:tcPr>
            <w:tcW w:w="7384" w:type="dxa"/>
            <w:gridSpan w:val="3"/>
            <w:hideMark/>
          </w:tcPr>
          <w:p w:rsidR="00930107" w:rsidRPr="005312F6" w:rsidRDefault="00D650ED" w:rsidP="00DA63C6">
            <w:pPr>
              <w:spacing w:after="0" w:line="240" w:lineRule="auto"/>
              <w:jc w:val="both"/>
              <w:rPr>
                <w:rFonts w:ascii="Times New Roman" w:eastAsia="Times New Roman" w:hAnsi="Times New Roman"/>
                <w:sz w:val="28"/>
                <w:szCs w:val="28"/>
              </w:rPr>
            </w:pPr>
            <w:r w:rsidRPr="00D650ED">
              <w:rPr>
                <w:rFonts w:ascii="Times New Roman" w:hAnsi="Times New Roman"/>
                <w:sz w:val="28"/>
                <w:szCs w:val="28"/>
              </w:rPr>
              <w:t xml:space="preserve">г. Москва, поселение </w:t>
            </w:r>
            <w:proofErr w:type="spellStart"/>
            <w:r w:rsidR="00DA63C6">
              <w:rPr>
                <w:rFonts w:ascii="Times New Roman" w:hAnsi="Times New Roman"/>
                <w:sz w:val="28"/>
                <w:szCs w:val="28"/>
              </w:rPr>
              <w:t>Новофедоровское</w:t>
            </w:r>
            <w:proofErr w:type="spellEnd"/>
            <w:r w:rsidRPr="00D650ED">
              <w:rPr>
                <w:rFonts w:ascii="Times New Roman" w:hAnsi="Times New Roman"/>
                <w:sz w:val="28"/>
                <w:szCs w:val="28"/>
              </w:rPr>
              <w:t>.</w:t>
            </w:r>
          </w:p>
        </w:tc>
      </w:tr>
      <w:tr w:rsidR="00930107" w:rsidRPr="005312F6" w:rsidTr="006676C8">
        <w:tc>
          <w:tcPr>
            <w:tcW w:w="2754"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Сроки разработки:</w:t>
            </w:r>
          </w:p>
        </w:tc>
        <w:tc>
          <w:tcPr>
            <w:tcW w:w="7384" w:type="dxa"/>
            <w:gridSpan w:val="3"/>
            <w:hideMark/>
          </w:tcPr>
          <w:p w:rsidR="00930107" w:rsidRPr="005312F6" w:rsidRDefault="00930107" w:rsidP="00FD6B1B">
            <w:pPr>
              <w:suppressAutoHyphens/>
              <w:spacing w:after="0" w:line="240" w:lineRule="auto"/>
              <w:jc w:val="both"/>
              <w:rPr>
                <w:rFonts w:ascii="Times New Roman" w:hAnsi="Times New Roman"/>
                <w:sz w:val="28"/>
                <w:szCs w:val="28"/>
              </w:rPr>
            </w:pPr>
            <w:r w:rsidRPr="005312F6">
              <w:rPr>
                <w:rFonts w:ascii="Times New Roman" w:hAnsi="Times New Roman"/>
                <w:sz w:val="28"/>
                <w:szCs w:val="28"/>
              </w:rPr>
              <w:t>201</w:t>
            </w:r>
            <w:r w:rsidR="00FD6B1B">
              <w:rPr>
                <w:rFonts w:ascii="Times New Roman" w:hAnsi="Times New Roman"/>
                <w:sz w:val="28"/>
                <w:szCs w:val="28"/>
              </w:rPr>
              <w:t>6</w:t>
            </w:r>
            <w:r w:rsidRPr="005312F6">
              <w:rPr>
                <w:rFonts w:ascii="Times New Roman" w:hAnsi="Times New Roman"/>
                <w:sz w:val="28"/>
                <w:szCs w:val="28"/>
              </w:rPr>
              <w:t xml:space="preserve"> г</w:t>
            </w:r>
            <w:r w:rsidR="001237BD" w:rsidRPr="005312F6">
              <w:rPr>
                <w:rFonts w:ascii="Times New Roman" w:hAnsi="Times New Roman"/>
                <w:sz w:val="28"/>
                <w:szCs w:val="28"/>
              </w:rPr>
              <w:t>од</w:t>
            </w:r>
          </w:p>
        </w:tc>
      </w:tr>
      <w:tr w:rsidR="00930107" w:rsidRPr="005312F6" w:rsidTr="006676C8">
        <w:tc>
          <w:tcPr>
            <w:tcW w:w="2754"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Организация-разработчик:</w:t>
            </w:r>
          </w:p>
        </w:tc>
        <w:tc>
          <w:tcPr>
            <w:tcW w:w="7384" w:type="dxa"/>
            <w:gridSpan w:val="3"/>
            <w:hideMark/>
          </w:tcPr>
          <w:p w:rsidR="00930107" w:rsidRPr="005312F6" w:rsidRDefault="00D73E6B" w:rsidP="005312F6">
            <w:pPr>
              <w:suppressAutoHyphens/>
              <w:spacing w:after="0" w:line="240" w:lineRule="auto"/>
              <w:jc w:val="both"/>
              <w:rPr>
                <w:rFonts w:ascii="Times New Roman" w:hAnsi="Times New Roman"/>
                <w:sz w:val="28"/>
                <w:szCs w:val="28"/>
              </w:rPr>
            </w:pPr>
            <w:proofErr w:type="spellStart"/>
            <w:r w:rsidRPr="00D73E6B">
              <w:rPr>
                <w:rFonts w:ascii="Times New Roman" w:hAnsi="Times New Roman"/>
                <w:sz w:val="28"/>
                <w:szCs w:val="28"/>
              </w:rPr>
              <w:t>Москомархитектура</w:t>
            </w:r>
            <w:proofErr w:type="spellEnd"/>
            <w:r w:rsidRPr="00D73E6B">
              <w:rPr>
                <w:rFonts w:ascii="Times New Roman" w:hAnsi="Times New Roman"/>
                <w:sz w:val="28"/>
                <w:szCs w:val="28"/>
              </w:rPr>
              <w:t>, 125047, г. Москва, Триумфальная пл., д. 1, тел. 8 (495) 250-03-98, asi@mka.mos.ru</w:t>
            </w:r>
          </w:p>
        </w:tc>
      </w:tr>
      <w:tr w:rsidR="00887B19" w:rsidRPr="005312F6" w:rsidTr="006676C8">
        <w:tc>
          <w:tcPr>
            <w:tcW w:w="2754" w:type="dxa"/>
            <w:hideMark/>
          </w:tcPr>
          <w:p w:rsidR="00887B19" w:rsidRPr="005312F6" w:rsidRDefault="00887B19" w:rsidP="009A5781">
            <w:pPr>
              <w:suppressAutoHyphens/>
              <w:spacing w:after="0" w:line="240" w:lineRule="auto"/>
              <w:jc w:val="both"/>
              <w:rPr>
                <w:rFonts w:ascii="Times New Roman" w:hAnsi="Times New Roman"/>
                <w:b/>
                <w:bCs/>
                <w:sz w:val="28"/>
                <w:szCs w:val="28"/>
              </w:rPr>
            </w:pPr>
            <w:r w:rsidRPr="005312F6">
              <w:rPr>
                <w:rFonts w:ascii="Times New Roman" w:hAnsi="Times New Roman"/>
                <w:b/>
                <w:bCs/>
                <w:sz w:val="28"/>
                <w:szCs w:val="28"/>
              </w:rPr>
              <w:t>Сроки проведения публичных слушаний:</w:t>
            </w:r>
          </w:p>
        </w:tc>
        <w:tc>
          <w:tcPr>
            <w:tcW w:w="7384" w:type="dxa"/>
            <w:gridSpan w:val="3"/>
            <w:hideMark/>
          </w:tcPr>
          <w:p w:rsidR="00887B19" w:rsidRDefault="00887B19">
            <w:pPr>
              <w:jc w:val="both"/>
              <w:rPr>
                <w:rFonts w:ascii="Times New Roman" w:hAnsi="Times New Roman"/>
                <w:sz w:val="28"/>
                <w:szCs w:val="28"/>
              </w:rPr>
            </w:pPr>
            <w:r>
              <w:rPr>
                <w:rFonts w:ascii="Times New Roman" w:hAnsi="Times New Roman"/>
                <w:sz w:val="28"/>
                <w:szCs w:val="28"/>
              </w:rPr>
              <w:t>18.11.2016-18.01.2017.</w:t>
            </w:r>
          </w:p>
          <w:p w:rsidR="00887B19" w:rsidRDefault="00887B19">
            <w:pPr>
              <w:spacing w:before="100" w:beforeAutospacing="1" w:after="100" w:afterAutospacing="1"/>
              <w:jc w:val="center"/>
              <w:rPr>
                <w:rFonts w:ascii="Times New Roman" w:hAnsi="Times New Roman"/>
                <w:sz w:val="28"/>
                <w:szCs w:val="28"/>
              </w:rPr>
            </w:pPr>
          </w:p>
        </w:tc>
      </w:tr>
      <w:tr w:rsidR="00887B19" w:rsidRPr="005312F6" w:rsidTr="006676C8">
        <w:trPr>
          <w:trHeight w:val="1641"/>
        </w:trPr>
        <w:tc>
          <w:tcPr>
            <w:tcW w:w="2754" w:type="dxa"/>
            <w:hideMark/>
          </w:tcPr>
          <w:p w:rsidR="00887B19" w:rsidRPr="005312F6" w:rsidRDefault="00887B19"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Формы оповещения о проведении публичных слушаний:</w:t>
            </w:r>
          </w:p>
        </w:tc>
        <w:tc>
          <w:tcPr>
            <w:tcW w:w="7384" w:type="dxa"/>
            <w:gridSpan w:val="3"/>
            <w:hideMark/>
          </w:tcPr>
          <w:p w:rsidR="00887B19" w:rsidRDefault="00887B19">
            <w:pPr>
              <w:spacing w:before="100" w:beforeAutospacing="1" w:after="100" w:afterAutospacing="1"/>
              <w:jc w:val="both"/>
              <w:rPr>
                <w:rFonts w:ascii="Times New Roman" w:hAnsi="Times New Roman"/>
                <w:sz w:val="28"/>
                <w:szCs w:val="28"/>
              </w:rPr>
            </w:pPr>
            <w:r>
              <w:rPr>
                <w:rFonts w:ascii="Times New Roman" w:hAnsi="Times New Roman"/>
                <w:sz w:val="28"/>
                <w:szCs w:val="28"/>
              </w:rPr>
              <w:t xml:space="preserve">Газета «Новые округа» от 18.11.2016 №44(211), официальный сайт префектуры ТиНАО </w:t>
            </w:r>
            <w:hyperlink r:id="rId9" w:history="1">
              <w:r w:rsidRPr="000658ED">
                <w:rPr>
                  <w:rStyle w:val="a3"/>
                  <w:rFonts w:ascii="Times New Roman" w:hAnsi="Times New Roman"/>
                  <w:color w:val="auto"/>
                  <w:sz w:val="28"/>
                  <w:szCs w:val="28"/>
                </w:rPr>
                <w:t>www.tinao.mos.ru</w:t>
              </w:r>
            </w:hyperlink>
            <w:r w:rsidRPr="000658ED">
              <w:rPr>
                <w:rFonts w:ascii="Times New Roman" w:hAnsi="Times New Roman"/>
                <w:sz w:val="28"/>
                <w:szCs w:val="28"/>
              </w:rPr>
              <w:t xml:space="preserve">, </w:t>
            </w:r>
            <w:r>
              <w:rPr>
                <w:rFonts w:ascii="Times New Roman" w:hAnsi="Times New Roman"/>
                <w:sz w:val="28"/>
                <w:szCs w:val="28"/>
              </w:rPr>
              <w:t xml:space="preserve">официальный сайт поселения </w:t>
            </w:r>
            <w:proofErr w:type="spellStart"/>
            <w:r w:rsidRPr="000658ED">
              <w:rPr>
                <w:rStyle w:val="af3"/>
                <w:rFonts w:ascii="Times New Roman" w:hAnsi="Times New Roman"/>
                <w:b w:val="0"/>
                <w:sz w:val="28"/>
                <w:szCs w:val="28"/>
              </w:rPr>
              <w:t>Новофедоровское</w:t>
            </w:r>
            <w:proofErr w:type="spellEnd"/>
            <w:r>
              <w:rPr>
                <w:rFonts w:ascii="Times New Roman" w:hAnsi="Times New Roman"/>
                <w:sz w:val="28"/>
                <w:szCs w:val="28"/>
              </w:rPr>
              <w:t>, на информационных щитах в поселении</w:t>
            </w:r>
          </w:p>
        </w:tc>
      </w:tr>
      <w:tr w:rsidR="00887B19" w:rsidRPr="005312F6" w:rsidTr="006676C8">
        <w:tc>
          <w:tcPr>
            <w:tcW w:w="2754" w:type="dxa"/>
          </w:tcPr>
          <w:p w:rsidR="00887B19" w:rsidRPr="005312F6" w:rsidRDefault="00887B19" w:rsidP="001D7AFF">
            <w:pPr>
              <w:suppressAutoHyphens/>
              <w:spacing w:after="0" w:line="240" w:lineRule="auto"/>
              <w:rPr>
                <w:rFonts w:ascii="Times New Roman" w:hAnsi="Times New Roman"/>
                <w:b/>
                <w:bCs/>
                <w:sz w:val="28"/>
                <w:szCs w:val="28"/>
              </w:rPr>
            </w:pPr>
            <w:r>
              <w:rPr>
                <w:rFonts w:ascii="Times New Roman" w:hAnsi="Times New Roman"/>
                <w:b/>
                <w:bCs/>
                <w:sz w:val="28"/>
                <w:szCs w:val="28"/>
              </w:rPr>
              <w:t>Сведения о проведении экспозиции по материалам:</w:t>
            </w:r>
          </w:p>
        </w:tc>
        <w:tc>
          <w:tcPr>
            <w:tcW w:w="7384" w:type="dxa"/>
            <w:gridSpan w:val="3"/>
          </w:tcPr>
          <w:p w:rsidR="00887B19" w:rsidRDefault="00887B19">
            <w:pPr>
              <w:spacing w:after="0"/>
              <w:jc w:val="both"/>
              <w:rPr>
                <w:rFonts w:ascii="Times New Roman" w:hAnsi="Times New Roman"/>
                <w:sz w:val="28"/>
                <w:szCs w:val="28"/>
              </w:rPr>
            </w:pPr>
            <w:r>
              <w:rPr>
                <w:rFonts w:ascii="Times New Roman" w:hAnsi="Times New Roman"/>
                <w:sz w:val="28"/>
                <w:szCs w:val="28"/>
              </w:rPr>
              <w:t xml:space="preserve">Экспозиция проведена </w:t>
            </w:r>
            <w:r>
              <w:rPr>
                <w:rFonts w:ascii="Times New Roman" w:hAnsi="Times New Roman"/>
                <w:bCs/>
                <w:sz w:val="28"/>
                <w:szCs w:val="28"/>
              </w:rPr>
              <w:t xml:space="preserve">с </w:t>
            </w:r>
            <w:r w:rsidRPr="000658ED">
              <w:rPr>
                <w:rStyle w:val="af3"/>
                <w:rFonts w:ascii="Times New Roman" w:hAnsi="Times New Roman"/>
                <w:b w:val="0"/>
                <w:sz w:val="28"/>
                <w:szCs w:val="28"/>
              </w:rPr>
              <w:t>25 ноября по 01 декабря</w:t>
            </w:r>
            <w:r>
              <w:rPr>
                <w:rFonts w:ascii="Times New Roman" w:hAnsi="Times New Roman"/>
                <w:bCs/>
                <w:sz w:val="28"/>
                <w:szCs w:val="28"/>
              </w:rPr>
              <w:t xml:space="preserve"> (включительно) 2016 года по адресу: город Москва, поселение </w:t>
            </w:r>
            <w:proofErr w:type="spellStart"/>
            <w:r>
              <w:rPr>
                <w:rFonts w:ascii="Times New Roman" w:hAnsi="Times New Roman"/>
                <w:bCs/>
                <w:sz w:val="28"/>
                <w:szCs w:val="28"/>
              </w:rPr>
              <w:t>Новофедоровское</w:t>
            </w:r>
            <w:proofErr w:type="spellEnd"/>
            <w:r>
              <w:rPr>
                <w:rFonts w:ascii="Times New Roman" w:hAnsi="Times New Roman"/>
                <w:bCs/>
                <w:sz w:val="28"/>
                <w:szCs w:val="28"/>
              </w:rPr>
              <w:t xml:space="preserve">, </w:t>
            </w:r>
            <w:r w:rsidR="000658ED">
              <w:rPr>
                <w:rFonts w:ascii="Times New Roman" w:hAnsi="Times New Roman"/>
                <w:bCs/>
                <w:sz w:val="28"/>
                <w:szCs w:val="28"/>
              </w:rPr>
              <w:t xml:space="preserve">д. </w:t>
            </w:r>
            <w:proofErr w:type="spellStart"/>
            <w:r>
              <w:rPr>
                <w:rFonts w:ascii="Times New Roman" w:hAnsi="Times New Roman"/>
                <w:bCs/>
                <w:sz w:val="28"/>
                <w:szCs w:val="28"/>
              </w:rPr>
              <w:t>Яковлевское</w:t>
            </w:r>
            <w:proofErr w:type="spellEnd"/>
            <w:r>
              <w:rPr>
                <w:rFonts w:ascii="Times New Roman" w:hAnsi="Times New Roman"/>
                <w:bCs/>
                <w:sz w:val="28"/>
                <w:szCs w:val="28"/>
              </w:rPr>
              <w:t>, д. 31 (Администрация поселения).</w:t>
            </w:r>
          </w:p>
          <w:p w:rsidR="00887B19" w:rsidRDefault="00887B19">
            <w:pPr>
              <w:spacing w:after="100" w:afterAutospacing="1"/>
              <w:jc w:val="both"/>
              <w:rPr>
                <w:rFonts w:ascii="Times New Roman" w:hAnsi="Times New Roman"/>
                <w:sz w:val="28"/>
                <w:szCs w:val="28"/>
              </w:rPr>
            </w:pPr>
            <w:r>
              <w:rPr>
                <w:rFonts w:ascii="Times New Roman" w:hAnsi="Times New Roman"/>
                <w:sz w:val="28"/>
                <w:szCs w:val="28"/>
              </w:rPr>
              <w:t>Количество записей в книге учёта посетителей и записи предложений и замечаний – 3.</w:t>
            </w:r>
          </w:p>
        </w:tc>
      </w:tr>
      <w:tr w:rsidR="00887B19" w:rsidRPr="004F116C" w:rsidTr="006676C8">
        <w:tc>
          <w:tcPr>
            <w:tcW w:w="2754" w:type="dxa"/>
            <w:hideMark/>
          </w:tcPr>
          <w:p w:rsidR="00887B19" w:rsidRPr="005312F6" w:rsidRDefault="00887B19" w:rsidP="001D7AFF">
            <w:pPr>
              <w:suppressAutoHyphens/>
              <w:spacing w:after="0" w:line="240" w:lineRule="auto"/>
              <w:rPr>
                <w:rFonts w:ascii="Times New Roman" w:eastAsia="Times New Roman" w:hAnsi="Times New Roman"/>
                <w:b/>
                <w:bCs/>
                <w:sz w:val="28"/>
                <w:szCs w:val="28"/>
                <w:lang w:eastAsia="ar-SA"/>
              </w:rPr>
            </w:pPr>
            <w:r>
              <w:rPr>
                <w:rFonts w:ascii="Times New Roman" w:hAnsi="Times New Roman"/>
                <w:b/>
                <w:bCs/>
                <w:sz w:val="28"/>
                <w:szCs w:val="28"/>
              </w:rPr>
              <w:t>Сведения о проведении собрания участников</w:t>
            </w:r>
            <w:r w:rsidRPr="005312F6">
              <w:rPr>
                <w:rFonts w:ascii="Times New Roman" w:hAnsi="Times New Roman"/>
                <w:b/>
                <w:bCs/>
                <w:sz w:val="28"/>
                <w:szCs w:val="28"/>
              </w:rPr>
              <w:t xml:space="preserve"> </w:t>
            </w:r>
            <w:r w:rsidRPr="005312F6">
              <w:rPr>
                <w:rFonts w:ascii="Times New Roman" w:hAnsi="Times New Roman"/>
                <w:b/>
                <w:bCs/>
                <w:sz w:val="28"/>
                <w:szCs w:val="28"/>
              </w:rPr>
              <w:lastRenderedPageBreak/>
              <w:t>публичных слушаний:</w:t>
            </w:r>
          </w:p>
        </w:tc>
        <w:tc>
          <w:tcPr>
            <w:tcW w:w="7384" w:type="dxa"/>
            <w:gridSpan w:val="3"/>
            <w:hideMark/>
          </w:tcPr>
          <w:p w:rsidR="00887B19" w:rsidRDefault="00887B19">
            <w:pPr>
              <w:jc w:val="both"/>
              <w:rPr>
                <w:rFonts w:ascii="Times New Roman" w:hAnsi="Times New Roman"/>
                <w:bCs/>
                <w:color w:val="000000"/>
                <w:sz w:val="28"/>
                <w:szCs w:val="28"/>
              </w:rPr>
            </w:pPr>
            <w:r>
              <w:rPr>
                <w:rFonts w:ascii="Times New Roman" w:hAnsi="Times New Roman"/>
                <w:sz w:val="28"/>
                <w:szCs w:val="28"/>
              </w:rPr>
              <w:lastRenderedPageBreak/>
              <w:t xml:space="preserve">Собрание проведено 05 декабря 2016 г. в 19-00 часов по адресу: </w:t>
            </w:r>
            <w:r>
              <w:rPr>
                <w:rFonts w:ascii="Times New Roman" w:hAnsi="Times New Roman"/>
                <w:bCs/>
                <w:color w:val="000000"/>
                <w:sz w:val="28"/>
                <w:szCs w:val="28"/>
              </w:rPr>
              <w:t xml:space="preserve">город Москва, поселение </w:t>
            </w:r>
            <w:proofErr w:type="spellStart"/>
            <w:r>
              <w:rPr>
                <w:rFonts w:ascii="Times New Roman" w:hAnsi="Times New Roman"/>
                <w:bCs/>
                <w:sz w:val="28"/>
                <w:szCs w:val="28"/>
              </w:rPr>
              <w:t>Новофедоровское</w:t>
            </w:r>
            <w:proofErr w:type="spellEnd"/>
            <w:r>
              <w:rPr>
                <w:rFonts w:ascii="Times New Roman" w:hAnsi="Times New Roman"/>
                <w:bCs/>
                <w:sz w:val="28"/>
                <w:szCs w:val="28"/>
              </w:rPr>
              <w:t xml:space="preserve">, </w:t>
            </w:r>
            <w:r w:rsidR="008E0C04">
              <w:rPr>
                <w:rFonts w:ascii="Times New Roman" w:hAnsi="Times New Roman"/>
                <w:bCs/>
                <w:sz w:val="28"/>
                <w:szCs w:val="28"/>
              </w:rPr>
              <w:t xml:space="preserve">                    д. </w:t>
            </w:r>
            <w:proofErr w:type="spellStart"/>
            <w:r>
              <w:rPr>
                <w:rFonts w:ascii="Times New Roman" w:hAnsi="Times New Roman"/>
                <w:bCs/>
                <w:sz w:val="28"/>
                <w:szCs w:val="28"/>
              </w:rPr>
              <w:t>Яковлевское</w:t>
            </w:r>
            <w:proofErr w:type="spellEnd"/>
            <w:r>
              <w:rPr>
                <w:rFonts w:ascii="Times New Roman" w:hAnsi="Times New Roman"/>
                <w:bCs/>
                <w:sz w:val="28"/>
                <w:szCs w:val="28"/>
              </w:rPr>
              <w:t>, д. 31 (Администрация поселения).</w:t>
            </w:r>
          </w:p>
          <w:p w:rsidR="00887B19" w:rsidRDefault="00887B19">
            <w:pPr>
              <w:spacing w:after="0"/>
              <w:jc w:val="both"/>
              <w:rPr>
                <w:rFonts w:ascii="Times New Roman" w:hAnsi="Times New Roman"/>
                <w:sz w:val="28"/>
                <w:szCs w:val="28"/>
              </w:rPr>
            </w:pPr>
            <w:r>
              <w:rPr>
                <w:rFonts w:ascii="Times New Roman" w:hAnsi="Times New Roman"/>
                <w:sz w:val="28"/>
                <w:szCs w:val="28"/>
              </w:rPr>
              <w:lastRenderedPageBreak/>
              <w:t>В собрании зарегистрировано 26 человек.</w:t>
            </w:r>
          </w:p>
          <w:p w:rsidR="00887B19" w:rsidRDefault="00887B19">
            <w:pPr>
              <w:spacing w:after="0"/>
              <w:jc w:val="both"/>
              <w:rPr>
                <w:rFonts w:ascii="Times New Roman" w:hAnsi="Times New Roman"/>
                <w:sz w:val="28"/>
                <w:szCs w:val="28"/>
              </w:rPr>
            </w:pPr>
            <w:r>
              <w:rPr>
                <w:rFonts w:ascii="Times New Roman" w:hAnsi="Times New Roman"/>
                <w:sz w:val="28"/>
                <w:szCs w:val="28"/>
              </w:rPr>
              <w:t xml:space="preserve">Во время </w:t>
            </w:r>
            <w:proofErr w:type="gramStart"/>
            <w:r>
              <w:rPr>
                <w:rFonts w:ascii="Times New Roman" w:hAnsi="Times New Roman"/>
                <w:sz w:val="28"/>
                <w:szCs w:val="28"/>
              </w:rPr>
              <w:t>проведения собрания участников публичных слушаний замечаний</w:t>
            </w:r>
            <w:proofErr w:type="gramEnd"/>
            <w:r>
              <w:rPr>
                <w:rFonts w:ascii="Times New Roman" w:hAnsi="Times New Roman"/>
                <w:sz w:val="28"/>
                <w:szCs w:val="28"/>
              </w:rPr>
              <w:t xml:space="preserve"> и предложений поступило:                           - 12 предложений, замечания в устной форме;</w:t>
            </w:r>
          </w:p>
          <w:p w:rsidR="00887B19" w:rsidRDefault="00887B19">
            <w:pPr>
              <w:spacing w:after="0"/>
              <w:jc w:val="both"/>
              <w:rPr>
                <w:rFonts w:ascii="Times New Roman" w:hAnsi="Times New Roman"/>
                <w:sz w:val="28"/>
                <w:szCs w:val="28"/>
              </w:rPr>
            </w:pPr>
            <w:r>
              <w:rPr>
                <w:rFonts w:ascii="Times New Roman" w:hAnsi="Times New Roman"/>
                <w:sz w:val="28"/>
                <w:szCs w:val="28"/>
              </w:rPr>
              <w:t>- 11 предложений, замечаний письменно.</w:t>
            </w:r>
          </w:p>
        </w:tc>
      </w:tr>
      <w:tr w:rsidR="006A3293" w:rsidRPr="005312F6" w:rsidTr="006676C8">
        <w:tc>
          <w:tcPr>
            <w:tcW w:w="2754" w:type="dxa"/>
          </w:tcPr>
          <w:p w:rsidR="006A3293" w:rsidRPr="005312F6" w:rsidRDefault="006A3293" w:rsidP="001D7AFF">
            <w:pPr>
              <w:suppressAutoHyphens/>
              <w:spacing w:after="0" w:line="240" w:lineRule="auto"/>
              <w:rPr>
                <w:rFonts w:ascii="Times New Roman" w:hAnsi="Times New Roman"/>
                <w:b/>
                <w:bCs/>
                <w:sz w:val="28"/>
                <w:szCs w:val="28"/>
              </w:rPr>
            </w:pPr>
            <w:r>
              <w:rPr>
                <w:rFonts w:ascii="Times New Roman" w:hAnsi="Times New Roman"/>
                <w:b/>
                <w:bCs/>
                <w:sz w:val="28"/>
                <w:szCs w:val="28"/>
              </w:rPr>
              <w:lastRenderedPageBreak/>
              <w:t>Сведения о протоколе публичных слушаний:</w:t>
            </w:r>
          </w:p>
        </w:tc>
        <w:tc>
          <w:tcPr>
            <w:tcW w:w="7384" w:type="dxa"/>
            <w:gridSpan w:val="3"/>
          </w:tcPr>
          <w:p w:rsidR="006A3293" w:rsidRDefault="006A3293" w:rsidP="0044258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Протокол публичных слушаний № </w:t>
            </w:r>
            <w:r w:rsidR="00887B19">
              <w:rPr>
                <w:rFonts w:ascii="Times New Roman" w:hAnsi="Times New Roman"/>
                <w:sz w:val="28"/>
                <w:szCs w:val="28"/>
              </w:rPr>
              <w:t>41</w:t>
            </w:r>
            <w:r w:rsidR="0050733F">
              <w:rPr>
                <w:rFonts w:ascii="Times New Roman" w:hAnsi="Times New Roman"/>
                <w:sz w:val="28"/>
                <w:szCs w:val="28"/>
              </w:rPr>
              <w:t>/</w:t>
            </w:r>
            <w:r w:rsidR="00887B19">
              <w:rPr>
                <w:rFonts w:ascii="Times New Roman" w:hAnsi="Times New Roman"/>
                <w:sz w:val="28"/>
                <w:szCs w:val="28"/>
              </w:rPr>
              <w:t>46</w:t>
            </w:r>
            <w:r>
              <w:rPr>
                <w:rFonts w:ascii="Times New Roman" w:hAnsi="Times New Roman"/>
                <w:sz w:val="28"/>
                <w:szCs w:val="28"/>
              </w:rPr>
              <w:t xml:space="preserve"> от</w:t>
            </w:r>
            <w:r w:rsidR="0044258F">
              <w:rPr>
                <w:rFonts w:ascii="Times New Roman" w:hAnsi="Times New Roman"/>
                <w:sz w:val="28"/>
                <w:szCs w:val="28"/>
              </w:rPr>
              <w:t xml:space="preserve"> </w:t>
            </w:r>
            <w:r w:rsidR="00887B19">
              <w:rPr>
                <w:rFonts w:ascii="Times New Roman" w:hAnsi="Times New Roman"/>
                <w:sz w:val="28"/>
                <w:szCs w:val="28"/>
              </w:rPr>
              <w:t>13.</w:t>
            </w:r>
            <w:r w:rsidR="00FD6B1B">
              <w:rPr>
                <w:rFonts w:ascii="Times New Roman" w:hAnsi="Times New Roman"/>
                <w:sz w:val="28"/>
                <w:szCs w:val="28"/>
              </w:rPr>
              <w:t>1</w:t>
            </w:r>
            <w:r w:rsidR="00887B19">
              <w:rPr>
                <w:rFonts w:ascii="Times New Roman" w:hAnsi="Times New Roman"/>
                <w:sz w:val="28"/>
                <w:szCs w:val="28"/>
              </w:rPr>
              <w:t>2</w:t>
            </w:r>
            <w:r w:rsidRPr="003E1CC7">
              <w:rPr>
                <w:rFonts w:ascii="Times New Roman" w:hAnsi="Times New Roman"/>
                <w:sz w:val="28"/>
                <w:szCs w:val="28"/>
              </w:rPr>
              <w:t>.201</w:t>
            </w:r>
            <w:r w:rsidR="00357B0E">
              <w:rPr>
                <w:rFonts w:ascii="Times New Roman" w:hAnsi="Times New Roman"/>
                <w:sz w:val="28"/>
                <w:szCs w:val="28"/>
              </w:rPr>
              <w:t>6</w:t>
            </w:r>
          </w:p>
          <w:p w:rsidR="0005520F" w:rsidRDefault="0005520F" w:rsidP="00C42990">
            <w:pPr>
              <w:autoSpaceDE w:val="0"/>
              <w:autoSpaceDN w:val="0"/>
              <w:adjustRightInd w:val="0"/>
              <w:spacing w:after="0" w:line="240" w:lineRule="auto"/>
              <w:jc w:val="both"/>
              <w:rPr>
                <w:rFonts w:ascii="Times New Roman" w:hAnsi="Times New Roman"/>
                <w:sz w:val="28"/>
                <w:szCs w:val="28"/>
              </w:rPr>
            </w:pPr>
          </w:p>
          <w:p w:rsidR="0044258F" w:rsidRPr="00F75FC3"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B44E12" w:rsidTr="00024A4F">
        <w:tblPrEx>
          <w:tblLook w:val="04A0" w:firstRow="1" w:lastRow="0" w:firstColumn="1" w:lastColumn="0" w:noHBand="0" w:noVBand="1"/>
        </w:tblPrEx>
        <w:tc>
          <w:tcPr>
            <w:tcW w:w="4402" w:type="dxa"/>
            <w:gridSpan w:val="2"/>
            <w:shd w:val="clear" w:color="auto" w:fill="auto"/>
          </w:tcPr>
          <w:p w:rsidR="00EB5DB9" w:rsidRPr="00B44E12" w:rsidRDefault="00EB5DB9" w:rsidP="00024A4F">
            <w:pPr>
              <w:spacing w:after="0" w:line="240" w:lineRule="auto"/>
              <w:jc w:val="center"/>
              <w:rPr>
                <w:rFonts w:ascii="Times New Roman" w:eastAsia="Times New Roman" w:hAnsi="Times New Roman"/>
                <w:b/>
                <w:sz w:val="28"/>
                <w:szCs w:val="28"/>
                <w:lang w:eastAsia="ru-RU"/>
              </w:rPr>
            </w:pPr>
            <w:r w:rsidRPr="00B44E12">
              <w:rPr>
                <w:rFonts w:ascii="Times New Roman" w:eastAsia="Times New Roman" w:hAnsi="Times New Roman"/>
                <w:b/>
                <w:sz w:val="28"/>
                <w:szCs w:val="28"/>
                <w:lang w:eastAsia="ru-RU"/>
              </w:rPr>
              <w:t>Предложения и замечания участников публичных слушаний</w:t>
            </w:r>
            <w:r w:rsidR="00300023">
              <w:rPr>
                <w:rFonts w:ascii="Times New Roman" w:eastAsia="Times New Roman" w:hAnsi="Times New Roman"/>
                <w:b/>
                <w:sz w:val="28"/>
                <w:szCs w:val="28"/>
                <w:lang w:eastAsia="ru-RU"/>
              </w:rPr>
              <w:t xml:space="preserve">, </w:t>
            </w:r>
            <w:r w:rsidR="00300023" w:rsidRPr="00B505F9">
              <w:rPr>
                <w:rFonts w:ascii="Times New Roman" w:eastAsia="Times New Roman" w:hAnsi="Times New Roman"/>
                <w:b/>
                <w:sz w:val="28"/>
                <w:szCs w:val="28"/>
                <w:lang w:eastAsia="ru-RU"/>
              </w:rPr>
              <w:t>содержащиеся в протоколе</w:t>
            </w:r>
          </w:p>
        </w:tc>
        <w:tc>
          <w:tcPr>
            <w:tcW w:w="1713" w:type="dxa"/>
            <w:shd w:val="clear" w:color="auto" w:fill="auto"/>
          </w:tcPr>
          <w:p w:rsidR="00EB5DB9" w:rsidRPr="00B44E12" w:rsidRDefault="00EB5DB9" w:rsidP="00024A4F">
            <w:pPr>
              <w:spacing w:after="0" w:line="240" w:lineRule="auto"/>
              <w:jc w:val="center"/>
              <w:rPr>
                <w:rFonts w:ascii="Times New Roman" w:eastAsia="Times New Roman" w:hAnsi="Times New Roman"/>
                <w:b/>
                <w:sz w:val="28"/>
                <w:szCs w:val="28"/>
                <w:lang w:eastAsia="ru-RU"/>
              </w:rPr>
            </w:pPr>
            <w:r w:rsidRPr="00B44E12">
              <w:rPr>
                <w:rFonts w:ascii="Times New Roman" w:eastAsia="Times New Roman" w:hAnsi="Times New Roman"/>
                <w:b/>
                <w:sz w:val="28"/>
                <w:szCs w:val="28"/>
                <w:lang w:eastAsia="ru-RU"/>
              </w:rPr>
              <w:t>Количество</w:t>
            </w:r>
          </w:p>
        </w:tc>
        <w:tc>
          <w:tcPr>
            <w:tcW w:w="4023" w:type="dxa"/>
            <w:shd w:val="clear" w:color="auto" w:fill="auto"/>
          </w:tcPr>
          <w:p w:rsidR="00EB5DB9" w:rsidRPr="00B44E12" w:rsidRDefault="00EB5DB9" w:rsidP="00024A4F">
            <w:pPr>
              <w:spacing w:after="0" w:line="240" w:lineRule="auto"/>
              <w:jc w:val="center"/>
              <w:rPr>
                <w:rFonts w:ascii="Times New Roman" w:eastAsia="Times New Roman" w:hAnsi="Times New Roman"/>
                <w:b/>
                <w:sz w:val="28"/>
                <w:szCs w:val="28"/>
                <w:lang w:eastAsia="ru-RU"/>
              </w:rPr>
            </w:pPr>
            <w:r w:rsidRPr="00B44E12">
              <w:rPr>
                <w:rFonts w:ascii="Times New Roman" w:eastAsia="Times New Roman" w:hAnsi="Times New Roman"/>
                <w:b/>
                <w:sz w:val="28"/>
                <w:szCs w:val="28"/>
                <w:lang w:eastAsia="ru-RU"/>
              </w:rPr>
              <w:t>Выводы Окружной комиссии</w:t>
            </w:r>
          </w:p>
        </w:tc>
      </w:tr>
      <w:tr w:rsidR="00DA63C6" w:rsidRPr="00343E25" w:rsidTr="00024A4F">
        <w:tblPrEx>
          <w:tblLook w:val="04A0" w:firstRow="1" w:lastRow="0" w:firstColumn="1" w:lastColumn="0" w:noHBand="0" w:noVBand="1"/>
        </w:tblPrEx>
        <w:trPr>
          <w:trHeight w:val="739"/>
        </w:trPr>
        <w:tc>
          <w:tcPr>
            <w:tcW w:w="4402" w:type="dxa"/>
            <w:gridSpan w:val="2"/>
            <w:shd w:val="clear" w:color="auto" w:fill="auto"/>
          </w:tcPr>
          <w:p w:rsidR="00F20038" w:rsidRPr="00F20038" w:rsidRDefault="00F20038" w:rsidP="00F20038">
            <w:pPr>
              <w:spacing w:after="0" w:line="240" w:lineRule="auto"/>
              <w:jc w:val="both"/>
              <w:rPr>
                <w:rFonts w:ascii="Times New Roman" w:hAnsi="Times New Roman"/>
                <w:sz w:val="28"/>
                <w:szCs w:val="28"/>
              </w:rPr>
            </w:pPr>
            <w:r w:rsidRPr="00F20038">
              <w:rPr>
                <w:rFonts w:ascii="Times New Roman" w:hAnsi="Times New Roman"/>
                <w:sz w:val="28"/>
                <w:szCs w:val="28"/>
              </w:rPr>
              <w:t xml:space="preserve">С проектом </w:t>
            </w:r>
            <w:proofErr w:type="gramStart"/>
            <w:r w:rsidRPr="00F20038">
              <w:rPr>
                <w:rFonts w:ascii="Times New Roman" w:hAnsi="Times New Roman"/>
                <w:sz w:val="28"/>
                <w:szCs w:val="28"/>
              </w:rPr>
              <w:t>ознакомлена</w:t>
            </w:r>
            <w:proofErr w:type="gramEnd"/>
            <w:r w:rsidRPr="00F20038">
              <w:rPr>
                <w:rFonts w:ascii="Times New Roman" w:hAnsi="Times New Roman"/>
                <w:sz w:val="28"/>
                <w:szCs w:val="28"/>
              </w:rPr>
              <w:t>.</w:t>
            </w:r>
          </w:p>
          <w:p w:rsidR="00F20038" w:rsidRDefault="00F20038" w:rsidP="00F20038">
            <w:pPr>
              <w:spacing w:after="0" w:line="240" w:lineRule="auto"/>
              <w:jc w:val="both"/>
              <w:rPr>
                <w:rFonts w:ascii="Times New Roman" w:hAnsi="Times New Roman"/>
                <w:sz w:val="28"/>
                <w:szCs w:val="28"/>
              </w:rPr>
            </w:pPr>
            <w:r w:rsidRPr="00F20038">
              <w:rPr>
                <w:rFonts w:ascii="Times New Roman" w:hAnsi="Times New Roman"/>
                <w:sz w:val="28"/>
                <w:szCs w:val="28"/>
              </w:rPr>
              <w:t xml:space="preserve">С проектом </w:t>
            </w:r>
            <w:proofErr w:type="gramStart"/>
            <w:r w:rsidRPr="00F20038">
              <w:rPr>
                <w:rFonts w:ascii="Times New Roman" w:hAnsi="Times New Roman"/>
                <w:sz w:val="28"/>
                <w:szCs w:val="28"/>
              </w:rPr>
              <w:t>ознакомлен</w:t>
            </w:r>
            <w:proofErr w:type="gramEnd"/>
            <w:r w:rsidRPr="00F20038">
              <w:rPr>
                <w:rFonts w:ascii="Times New Roman" w:hAnsi="Times New Roman"/>
                <w:sz w:val="28"/>
                <w:szCs w:val="28"/>
              </w:rPr>
              <w:t xml:space="preserve">. </w:t>
            </w:r>
          </w:p>
          <w:p w:rsidR="00DA63C6" w:rsidRDefault="00887B19" w:rsidP="00F20038">
            <w:pPr>
              <w:spacing w:after="0" w:line="240" w:lineRule="auto"/>
              <w:jc w:val="both"/>
              <w:rPr>
                <w:rFonts w:ascii="Times New Roman" w:hAnsi="Times New Roman"/>
                <w:sz w:val="28"/>
                <w:szCs w:val="28"/>
              </w:rPr>
            </w:pPr>
            <w:r>
              <w:rPr>
                <w:rFonts w:ascii="Times New Roman" w:hAnsi="Times New Roman"/>
                <w:sz w:val="28"/>
                <w:szCs w:val="28"/>
              </w:rPr>
              <w:t>Где будет расположен магазин и кафе?</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Какова отдаленность от проезжей части и будет ли парковка? Будет ли в продаже алкогольная продукция в магазине и в кафе?</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Какова площадь магазина и кафе? Этажность?</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Будет ли кулинария, выпечка?</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Можно ли будет провести банкет (свадьба, день рождения)?</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 xml:space="preserve">Не </w:t>
            </w:r>
            <w:proofErr w:type="gramStart"/>
            <w:r w:rsidRPr="00887B19">
              <w:rPr>
                <w:rFonts w:ascii="Times New Roman" w:hAnsi="Times New Roman"/>
                <w:sz w:val="28"/>
                <w:szCs w:val="28"/>
              </w:rPr>
              <w:t>против</w:t>
            </w:r>
            <w:proofErr w:type="gramEnd"/>
            <w:r w:rsidRPr="00887B19">
              <w:rPr>
                <w:rFonts w:ascii="Times New Roman" w:hAnsi="Times New Roman"/>
                <w:sz w:val="28"/>
                <w:szCs w:val="28"/>
              </w:rPr>
              <w:t xml:space="preserve"> ли </w:t>
            </w:r>
            <w:proofErr w:type="gramStart"/>
            <w:r w:rsidRPr="00887B19">
              <w:rPr>
                <w:rFonts w:ascii="Times New Roman" w:hAnsi="Times New Roman"/>
                <w:sz w:val="28"/>
                <w:szCs w:val="28"/>
              </w:rPr>
              <w:t>собственники</w:t>
            </w:r>
            <w:proofErr w:type="gramEnd"/>
            <w:r w:rsidRPr="00887B19">
              <w:rPr>
                <w:rFonts w:ascii="Times New Roman" w:hAnsi="Times New Roman"/>
                <w:sz w:val="28"/>
                <w:szCs w:val="28"/>
              </w:rPr>
              <w:t xml:space="preserve"> близлежащих участков, что рядом будут расположены магазин и кафе?</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Что было раньше на этом месте?</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Земельный участок находится в собственности или в аренде?</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В магазине будут только продукты питания?</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 xml:space="preserve">А цены на </w:t>
            </w:r>
            <w:proofErr w:type="gramStart"/>
            <w:r w:rsidRPr="00887B19">
              <w:rPr>
                <w:rFonts w:ascii="Times New Roman" w:hAnsi="Times New Roman"/>
                <w:sz w:val="28"/>
                <w:szCs w:val="28"/>
              </w:rPr>
              <w:t>товары</w:t>
            </w:r>
            <w:proofErr w:type="gramEnd"/>
            <w:r w:rsidRPr="00887B19">
              <w:rPr>
                <w:rFonts w:ascii="Times New Roman" w:hAnsi="Times New Roman"/>
                <w:sz w:val="28"/>
                <w:szCs w:val="28"/>
              </w:rPr>
              <w:t xml:space="preserve"> будут </w:t>
            </w:r>
            <w:proofErr w:type="gramStart"/>
            <w:r w:rsidRPr="00887B19">
              <w:rPr>
                <w:rFonts w:ascii="Times New Roman" w:hAnsi="Times New Roman"/>
                <w:sz w:val="28"/>
                <w:szCs w:val="28"/>
              </w:rPr>
              <w:t>какими</w:t>
            </w:r>
            <w:proofErr w:type="gramEnd"/>
            <w:r w:rsidRPr="00887B19">
              <w:rPr>
                <w:rFonts w:ascii="Times New Roman" w:hAnsi="Times New Roman"/>
                <w:sz w:val="28"/>
                <w:szCs w:val="28"/>
              </w:rPr>
              <w:t>? Ведь там много пенсионеров.</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Почему 5 лет назад не начали строительство? Все ли налоги оплачены? Откуда Вы и чем еще занимаетесь?</w:t>
            </w:r>
          </w:p>
          <w:p w:rsidR="00887B19" w:rsidRPr="00EF4E12"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Персонал вы будете приглашать из Москвы? Когда планируется строительство магазина и кафе?</w:t>
            </w:r>
          </w:p>
        </w:tc>
        <w:tc>
          <w:tcPr>
            <w:tcW w:w="1713" w:type="dxa"/>
            <w:shd w:val="clear" w:color="auto" w:fill="auto"/>
          </w:tcPr>
          <w:p w:rsidR="00DA63C6" w:rsidRDefault="00F20038" w:rsidP="00887B19">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w:t>
            </w:r>
          </w:p>
        </w:tc>
        <w:tc>
          <w:tcPr>
            <w:tcW w:w="4023" w:type="dxa"/>
            <w:shd w:val="clear" w:color="auto" w:fill="auto"/>
          </w:tcPr>
          <w:p w:rsidR="00DA63C6" w:rsidRDefault="00D8407B" w:rsidP="00887B1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Обращение</w:t>
            </w:r>
            <w:bookmarkStart w:id="0" w:name="_GoBack"/>
            <w:bookmarkEnd w:id="0"/>
            <w:r w:rsidR="00887B19">
              <w:rPr>
                <w:rFonts w:ascii="Times New Roman" w:eastAsia="Times New Roman" w:hAnsi="Times New Roman"/>
                <w:sz w:val="28"/>
                <w:szCs w:val="28"/>
                <w:lang w:eastAsia="ru-RU"/>
              </w:rPr>
              <w:t xml:space="preserve"> не</w:t>
            </w:r>
            <w:r w:rsidR="00887B19" w:rsidRPr="001D3932">
              <w:rPr>
                <w:rFonts w:ascii="Times New Roman" w:eastAsia="Times New Roman" w:hAnsi="Times New Roman"/>
                <w:sz w:val="28"/>
                <w:szCs w:val="28"/>
                <w:lang w:eastAsia="ru-RU"/>
              </w:rPr>
              <w:t xml:space="preserve"> содержит </w:t>
            </w:r>
            <w:r w:rsidR="00887B19">
              <w:rPr>
                <w:rFonts w:ascii="Times New Roman" w:eastAsia="Times New Roman" w:hAnsi="Times New Roman"/>
                <w:sz w:val="28"/>
                <w:szCs w:val="28"/>
                <w:lang w:eastAsia="ru-RU"/>
              </w:rPr>
              <w:t>замечаний и предложений.</w:t>
            </w:r>
          </w:p>
        </w:tc>
      </w:tr>
      <w:tr w:rsidR="00DA63C6" w:rsidRPr="00343E25" w:rsidTr="00024A4F">
        <w:tblPrEx>
          <w:tblLook w:val="04A0" w:firstRow="1" w:lastRow="0" w:firstColumn="1" w:lastColumn="0" w:noHBand="0" w:noVBand="1"/>
        </w:tblPrEx>
        <w:trPr>
          <w:trHeight w:val="739"/>
        </w:trPr>
        <w:tc>
          <w:tcPr>
            <w:tcW w:w="4402" w:type="dxa"/>
            <w:gridSpan w:val="2"/>
            <w:shd w:val="clear" w:color="auto" w:fill="auto"/>
          </w:tcPr>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lastRenderedPageBreak/>
              <w:t>Поддерживаю. Проект хороший!</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Проект поддерживаю! Хорошее расположение; большого магазина (гипермаркета) там не хватает.</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Проект интересен и нужен жителям деревни. Появятся рабочие места, место отдыха. Проект поддерживаю.</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 xml:space="preserve">С проектом </w:t>
            </w:r>
            <w:proofErr w:type="gramStart"/>
            <w:r w:rsidRPr="00887B19">
              <w:rPr>
                <w:rFonts w:ascii="Times New Roman" w:hAnsi="Times New Roman"/>
                <w:sz w:val="28"/>
                <w:szCs w:val="28"/>
              </w:rPr>
              <w:t>согласна</w:t>
            </w:r>
            <w:proofErr w:type="gramEnd"/>
            <w:r w:rsidRPr="00887B19">
              <w:rPr>
                <w:rFonts w:ascii="Times New Roman" w:hAnsi="Times New Roman"/>
                <w:sz w:val="28"/>
                <w:szCs w:val="28"/>
              </w:rPr>
              <w:t>, поддерживаю открытие магазина и кафе в районе д. Рассудово.</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Проект поддерживаю.</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Проект поддерживаю.</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 xml:space="preserve">Проект понравился, считаю, что магазин для местных жителей </w:t>
            </w:r>
            <w:r w:rsidR="00B9068D">
              <w:rPr>
                <w:rFonts w:ascii="Times New Roman" w:hAnsi="Times New Roman"/>
                <w:sz w:val="28"/>
                <w:szCs w:val="28"/>
              </w:rPr>
              <w:t xml:space="preserve">                </w:t>
            </w:r>
            <w:r w:rsidRPr="00887B19">
              <w:rPr>
                <w:rFonts w:ascii="Times New Roman" w:hAnsi="Times New Roman"/>
                <w:sz w:val="28"/>
                <w:szCs w:val="28"/>
              </w:rPr>
              <w:t>д.</w:t>
            </w:r>
            <w:r w:rsidR="00B9068D">
              <w:rPr>
                <w:rFonts w:ascii="Times New Roman" w:hAnsi="Times New Roman"/>
                <w:sz w:val="28"/>
                <w:szCs w:val="28"/>
              </w:rPr>
              <w:t xml:space="preserve"> </w:t>
            </w:r>
            <w:r w:rsidRPr="00887B19">
              <w:rPr>
                <w:rFonts w:ascii="Times New Roman" w:hAnsi="Times New Roman"/>
                <w:sz w:val="28"/>
                <w:szCs w:val="28"/>
              </w:rPr>
              <w:t>Рассудово и остальных прилегающих, необходим. Поддерживаю.</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Проект поддерживаю. Я думаю, что для жителей в шаговой доступности такой проект просто необходим.</w:t>
            </w:r>
          </w:p>
          <w:p w:rsidR="00887B19" w:rsidRPr="00887B19"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Проект поддерживаю.</w:t>
            </w:r>
          </w:p>
          <w:p w:rsidR="00DA63C6" w:rsidRPr="00EF4E12" w:rsidRDefault="00887B19" w:rsidP="00887B19">
            <w:pPr>
              <w:spacing w:after="0" w:line="240" w:lineRule="auto"/>
              <w:jc w:val="both"/>
              <w:rPr>
                <w:rFonts w:ascii="Times New Roman" w:hAnsi="Times New Roman"/>
                <w:sz w:val="28"/>
                <w:szCs w:val="28"/>
              </w:rPr>
            </w:pPr>
            <w:r w:rsidRPr="00887B19">
              <w:rPr>
                <w:rFonts w:ascii="Times New Roman" w:hAnsi="Times New Roman"/>
                <w:sz w:val="28"/>
                <w:szCs w:val="28"/>
              </w:rPr>
              <w:t>Проект хороший. Поддерживаю.</w:t>
            </w:r>
          </w:p>
        </w:tc>
        <w:tc>
          <w:tcPr>
            <w:tcW w:w="1713" w:type="dxa"/>
            <w:shd w:val="clear" w:color="auto" w:fill="auto"/>
          </w:tcPr>
          <w:p w:rsidR="00DA63C6" w:rsidRDefault="00DA63C6" w:rsidP="00024A4F">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887B19">
              <w:rPr>
                <w:rFonts w:ascii="Times New Roman" w:eastAsia="Times New Roman" w:hAnsi="Times New Roman"/>
                <w:b/>
                <w:sz w:val="28"/>
                <w:szCs w:val="28"/>
                <w:lang w:eastAsia="ru-RU"/>
              </w:rPr>
              <w:t>1</w:t>
            </w:r>
          </w:p>
        </w:tc>
        <w:tc>
          <w:tcPr>
            <w:tcW w:w="4023" w:type="dxa"/>
            <w:shd w:val="clear" w:color="auto" w:fill="auto"/>
          </w:tcPr>
          <w:p w:rsidR="00DA63C6" w:rsidRDefault="00887B19" w:rsidP="009E51D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Принято к сведению.</w:t>
            </w:r>
          </w:p>
        </w:tc>
      </w:tr>
    </w:tbl>
    <w:p w:rsidR="004460AC" w:rsidRDefault="004460AC" w:rsidP="004C5CB8">
      <w:pPr>
        <w:spacing w:after="0" w:line="240" w:lineRule="auto"/>
        <w:ind w:firstLine="708"/>
        <w:jc w:val="both"/>
        <w:rPr>
          <w:rFonts w:ascii="Times New Roman" w:hAnsi="Times New Roman"/>
          <w:b/>
          <w:sz w:val="28"/>
          <w:szCs w:val="28"/>
        </w:rPr>
      </w:pPr>
    </w:p>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F20038" w:rsidRPr="00F20038" w:rsidRDefault="00F20038" w:rsidP="00F20038">
      <w:pPr>
        <w:pStyle w:val="aa"/>
        <w:numPr>
          <w:ilvl w:val="0"/>
          <w:numId w:val="27"/>
        </w:numPr>
        <w:spacing w:after="0" w:line="240" w:lineRule="auto"/>
        <w:ind w:left="0" w:firstLine="0"/>
        <w:jc w:val="both"/>
        <w:rPr>
          <w:rFonts w:ascii="Times New Roman" w:hAnsi="Times New Roman"/>
          <w:sz w:val="28"/>
          <w:szCs w:val="28"/>
        </w:rPr>
      </w:pPr>
      <w:r w:rsidRPr="00F20038">
        <w:rPr>
          <w:rFonts w:ascii="Times New Roman" w:hAnsi="Times New Roman"/>
          <w:sz w:val="28"/>
          <w:szCs w:val="28"/>
        </w:rPr>
        <w:t xml:space="preserve">Отметить, что представленный проект градостроительного плана земельного участка рассмотрен на заседании Совета депутатов поселения </w:t>
      </w:r>
      <w:proofErr w:type="spellStart"/>
      <w:r>
        <w:rPr>
          <w:rFonts w:ascii="Times New Roman" w:hAnsi="Times New Roman"/>
          <w:sz w:val="28"/>
          <w:szCs w:val="28"/>
        </w:rPr>
        <w:t>Новофедоровское</w:t>
      </w:r>
      <w:proofErr w:type="spellEnd"/>
      <w:r w:rsidRPr="00F20038">
        <w:rPr>
          <w:rFonts w:ascii="Times New Roman" w:hAnsi="Times New Roman"/>
          <w:sz w:val="28"/>
          <w:szCs w:val="28"/>
        </w:rPr>
        <w:t xml:space="preserve"> (</w:t>
      </w:r>
      <w:r>
        <w:rPr>
          <w:rFonts w:ascii="Times New Roman" w:hAnsi="Times New Roman"/>
          <w:sz w:val="28"/>
          <w:szCs w:val="28"/>
        </w:rPr>
        <w:t>20</w:t>
      </w:r>
      <w:r w:rsidRPr="00F20038">
        <w:rPr>
          <w:rFonts w:ascii="Times New Roman" w:hAnsi="Times New Roman"/>
          <w:sz w:val="28"/>
          <w:szCs w:val="28"/>
        </w:rPr>
        <w:t>.1</w:t>
      </w:r>
      <w:r>
        <w:rPr>
          <w:rFonts w:ascii="Times New Roman" w:hAnsi="Times New Roman"/>
          <w:sz w:val="28"/>
          <w:szCs w:val="28"/>
        </w:rPr>
        <w:t>2</w:t>
      </w:r>
      <w:r w:rsidRPr="00F20038">
        <w:rPr>
          <w:rFonts w:ascii="Times New Roman" w:hAnsi="Times New Roman"/>
          <w:sz w:val="28"/>
          <w:szCs w:val="28"/>
        </w:rPr>
        <w:t xml:space="preserve">.2016 № </w:t>
      </w:r>
      <w:r>
        <w:rPr>
          <w:rFonts w:ascii="Times New Roman" w:hAnsi="Times New Roman"/>
          <w:sz w:val="28"/>
          <w:szCs w:val="28"/>
        </w:rPr>
        <w:t>316</w:t>
      </w:r>
      <w:r w:rsidRPr="00F20038">
        <w:rPr>
          <w:rFonts w:ascii="Times New Roman" w:hAnsi="Times New Roman"/>
          <w:sz w:val="28"/>
          <w:szCs w:val="28"/>
        </w:rPr>
        <w:t>/</w:t>
      </w:r>
      <w:r>
        <w:rPr>
          <w:rFonts w:ascii="Times New Roman" w:hAnsi="Times New Roman"/>
          <w:sz w:val="28"/>
          <w:szCs w:val="28"/>
        </w:rPr>
        <w:t>4</w:t>
      </w:r>
      <w:r w:rsidRPr="00F20038">
        <w:rPr>
          <w:rFonts w:ascii="Times New Roman" w:hAnsi="Times New Roman"/>
          <w:sz w:val="28"/>
          <w:szCs w:val="28"/>
        </w:rPr>
        <w:t>3).</w:t>
      </w:r>
    </w:p>
    <w:p w:rsidR="00EB5DB9" w:rsidRDefault="00F20038" w:rsidP="00EB5DB9">
      <w:pPr>
        <w:spacing w:after="0" w:line="240" w:lineRule="auto"/>
        <w:jc w:val="both"/>
        <w:rPr>
          <w:rFonts w:ascii="Times New Roman" w:hAnsi="Times New Roman"/>
          <w:sz w:val="28"/>
          <w:szCs w:val="28"/>
        </w:rPr>
      </w:pPr>
      <w:r>
        <w:rPr>
          <w:rFonts w:ascii="Times New Roman" w:hAnsi="Times New Roman"/>
          <w:sz w:val="28"/>
          <w:szCs w:val="28"/>
        </w:rPr>
        <w:t>3</w:t>
      </w:r>
      <w:r w:rsidR="00EB5DB9" w:rsidRPr="00EB5DB9">
        <w:rPr>
          <w:rFonts w:ascii="Times New Roman" w:hAnsi="Times New Roman"/>
          <w:sz w:val="28"/>
          <w:szCs w:val="28"/>
        </w:rPr>
        <w:t xml:space="preserve">.Отметить, что представленный проект градостроительного плана земельного участка, </w:t>
      </w:r>
      <w:r w:rsidR="00887B19" w:rsidRPr="00887B19">
        <w:rPr>
          <w:rFonts w:ascii="Times New Roman" w:hAnsi="Times New Roman"/>
          <w:sz w:val="28"/>
          <w:szCs w:val="28"/>
        </w:rPr>
        <w:t>для изменения вида разрешенного использования земельного участка с вида «для строительства магазина» на виды «магазины», «общественное питание»</w:t>
      </w:r>
      <w:r w:rsidR="00EB5DB9" w:rsidRPr="00EB5DB9">
        <w:rPr>
          <w:rFonts w:ascii="Times New Roman" w:hAnsi="Times New Roman"/>
          <w:sz w:val="28"/>
          <w:szCs w:val="28"/>
        </w:rPr>
        <w:t xml:space="preserve">, </w:t>
      </w:r>
      <w:r w:rsidR="009F33F2" w:rsidRPr="009F33F2">
        <w:rPr>
          <w:rFonts w:ascii="Times New Roman" w:hAnsi="Times New Roman"/>
          <w:sz w:val="28"/>
          <w:szCs w:val="28"/>
        </w:rPr>
        <w:t xml:space="preserve">одобрен </w:t>
      </w:r>
      <w:r w:rsidR="00887B19">
        <w:rPr>
          <w:rFonts w:ascii="Times New Roman" w:hAnsi="Times New Roman"/>
          <w:sz w:val="28"/>
          <w:szCs w:val="28"/>
        </w:rPr>
        <w:t>участниками</w:t>
      </w:r>
      <w:r w:rsidR="009F33F2" w:rsidRPr="009F33F2">
        <w:rPr>
          <w:rFonts w:ascii="Times New Roman" w:hAnsi="Times New Roman"/>
          <w:sz w:val="28"/>
          <w:szCs w:val="28"/>
        </w:rPr>
        <w:t xml:space="preserve"> публичных слушаний в поселении </w:t>
      </w:r>
      <w:proofErr w:type="spellStart"/>
      <w:r w:rsidR="009F33F2">
        <w:rPr>
          <w:rFonts w:ascii="Times New Roman" w:hAnsi="Times New Roman"/>
          <w:sz w:val="28"/>
          <w:szCs w:val="28"/>
        </w:rPr>
        <w:t>Новофедоровское</w:t>
      </w:r>
      <w:proofErr w:type="spellEnd"/>
      <w:r w:rsidR="00A348DA">
        <w:rPr>
          <w:rFonts w:ascii="Times New Roman" w:hAnsi="Times New Roman"/>
          <w:sz w:val="28"/>
          <w:szCs w:val="28"/>
        </w:rPr>
        <w:t>.</w:t>
      </w:r>
    </w:p>
    <w:p w:rsidR="00887B19" w:rsidRPr="00887B19" w:rsidRDefault="00F20038" w:rsidP="00887B19">
      <w:pPr>
        <w:spacing w:after="0" w:line="240" w:lineRule="auto"/>
        <w:jc w:val="both"/>
        <w:rPr>
          <w:rFonts w:ascii="Times New Roman" w:hAnsi="Times New Roman"/>
          <w:sz w:val="28"/>
          <w:szCs w:val="28"/>
        </w:rPr>
      </w:pPr>
      <w:r>
        <w:rPr>
          <w:rFonts w:ascii="Times New Roman" w:hAnsi="Times New Roman"/>
          <w:sz w:val="28"/>
          <w:szCs w:val="28"/>
        </w:rPr>
        <w:t>4</w:t>
      </w:r>
      <w:r w:rsidR="00887B19" w:rsidRPr="00887B19">
        <w:rPr>
          <w:rFonts w:ascii="Times New Roman" w:hAnsi="Times New Roman"/>
          <w:sz w:val="28"/>
          <w:szCs w:val="28"/>
        </w:rPr>
        <w:t>.Согласиться с возможностью утверждения в установленном порядке  проекта градостроительного плана земельного участка.</w:t>
      </w:r>
    </w:p>
    <w:p w:rsidR="00887B19" w:rsidRPr="00887B19" w:rsidRDefault="00F20038" w:rsidP="00887B19">
      <w:pPr>
        <w:spacing w:after="0" w:line="240" w:lineRule="auto"/>
        <w:jc w:val="both"/>
        <w:rPr>
          <w:rFonts w:ascii="Times New Roman" w:hAnsi="Times New Roman"/>
          <w:sz w:val="28"/>
          <w:szCs w:val="28"/>
        </w:rPr>
      </w:pPr>
      <w:r>
        <w:rPr>
          <w:rFonts w:ascii="Times New Roman" w:hAnsi="Times New Roman"/>
          <w:sz w:val="28"/>
          <w:szCs w:val="28"/>
        </w:rPr>
        <w:t>5</w:t>
      </w:r>
      <w:r w:rsidR="00887B19" w:rsidRPr="00887B19">
        <w:rPr>
          <w:rFonts w:ascii="Times New Roman" w:hAnsi="Times New Roman"/>
          <w:sz w:val="28"/>
          <w:szCs w:val="28"/>
        </w:rPr>
        <w:t xml:space="preserve">.Утвердить Заключение Окружной комиссии по результатам публичных слушаний и протокол публичных слушаний в поселении </w:t>
      </w:r>
      <w:proofErr w:type="spellStart"/>
      <w:r w:rsidR="00887B19">
        <w:rPr>
          <w:rFonts w:ascii="Times New Roman" w:hAnsi="Times New Roman"/>
          <w:sz w:val="28"/>
          <w:szCs w:val="28"/>
        </w:rPr>
        <w:t>Новофедоровское</w:t>
      </w:r>
      <w:proofErr w:type="spellEnd"/>
      <w:r w:rsidR="00887B19" w:rsidRPr="00887B19">
        <w:rPr>
          <w:rFonts w:ascii="Times New Roman" w:hAnsi="Times New Roman"/>
          <w:sz w:val="28"/>
          <w:szCs w:val="28"/>
        </w:rPr>
        <w:t>.</w:t>
      </w:r>
    </w:p>
    <w:p w:rsidR="00123886" w:rsidRDefault="00F20038" w:rsidP="00887B19">
      <w:pPr>
        <w:spacing w:after="0" w:line="240" w:lineRule="auto"/>
        <w:jc w:val="both"/>
        <w:rPr>
          <w:rFonts w:ascii="Times New Roman" w:hAnsi="Times New Roman"/>
          <w:sz w:val="28"/>
          <w:szCs w:val="28"/>
        </w:rPr>
      </w:pPr>
      <w:r>
        <w:rPr>
          <w:rFonts w:ascii="Times New Roman" w:hAnsi="Times New Roman"/>
          <w:sz w:val="28"/>
          <w:szCs w:val="28"/>
        </w:rPr>
        <w:t>6</w:t>
      </w:r>
      <w:r w:rsidR="00887B19" w:rsidRPr="00887B19">
        <w:rPr>
          <w:rFonts w:ascii="Times New Roman" w:hAnsi="Times New Roman"/>
          <w:sz w:val="28"/>
          <w:szCs w:val="28"/>
        </w:rPr>
        <w:t xml:space="preserve">.В целях доведения до всеобщего сведения информации о принятых Окружной комиссией решениях </w:t>
      </w:r>
      <w:proofErr w:type="gramStart"/>
      <w:r w:rsidR="00887B19" w:rsidRPr="00887B19">
        <w:rPr>
          <w:rFonts w:ascii="Times New Roman" w:hAnsi="Times New Roman"/>
          <w:sz w:val="28"/>
          <w:szCs w:val="28"/>
        </w:rPr>
        <w:t>разместить заключение</w:t>
      </w:r>
      <w:proofErr w:type="gramEnd"/>
      <w:r w:rsidR="00887B19" w:rsidRPr="00887B19">
        <w:rPr>
          <w:rFonts w:ascii="Times New Roman" w:hAnsi="Times New Roman"/>
          <w:sz w:val="28"/>
          <w:szCs w:val="28"/>
        </w:rPr>
        <w:t xml:space="preserve"> и протокол публичных слушаний на официальном сайте префектуры ТиНАО</w:t>
      </w:r>
      <w:r w:rsidR="00481B87">
        <w:rPr>
          <w:rFonts w:ascii="Times New Roman" w:hAnsi="Times New Roman"/>
          <w:sz w:val="28"/>
          <w:szCs w:val="28"/>
        </w:rPr>
        <w:t>.</w:t>
      </w:r>
    </w:p>
    <w:p w:rsidR="00E1748A" w:rsidRDefault="00E1748A" w:rsidP="005F050E">
      <w:pPr>
        <w:spacing w:after="0" w:line="240" w:lineRule="auto"/>
        <w:jc w:val="both"/>
        <w:rPr>
          <w:rFonts w:ascii="Times New Roman" w:hAnsi="Times New Roman"/>
          <w:sz w:val="28"/>
          <w:szCs w:val="28"/>
        </w:rPr>
      </w:pPr>
    </w:p>
    <w:p w:rsidR="00887B19" w:rsidRDefault="00887B19" w:rsidP="005F050E">
      <w:pPr>
        <w:spacing w:after="0" w:line="240" w:lineRule="auto"/>
        <w:jc w:val="both"/>
        <w:rPr>
          <w:rFonts w:ascii="Times New Roman" w:hAnsi="Times New Roman"/>
          <w:sz w:val="28"/>
          <w:szCs w:val="28"/>
        </w:rPr>
      </w:pPr>
    </w:p>
    <w:p w:rsidR="005F050E" w:rsidRPr="005F050E" w:rsidRDefault="005F050E" w:rsidP="005F050E">
      <w:pPr>
        <w:spacing w:after="0" w:line="240" w:lineRule="auto"/>
        <w:jc w:val="both"/>
        <w:rPr>
          <w:rFonts w:ascii="Times New Roman" w:hAnsi="Times New Roman"/>
          <w:sz w:val="28"/>
          <w:szCs w:val="28"/>
        </w:rPr>
      </w:pPr>
      <w:r>
        <w:rPr>
          <w:rFonts w:ascii="Times New Roman" w:hAnsi="Times New Roman"/>
          <w:sz w:val="28"/>
          <w:szCs w:val="28"/>
        </w:rPr>
        <w:t xml:space="preserve">Ответственный секретарь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С.В. Козин</w:t>
      </w:r>
    </w:p>
    <w:sectPr w:rsidR="005F050E" w:rsidRPr="005F050E" w:rsidSect="00C03583">
      <w:footerReference w:type="default" r:id="rId10"/>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A80" w:rsidRDefault="00412A80" w:rsidP="000A5E40">
      <w:pPr>
        <w:spacing w:after="0" w:line="240" w:lineRule="auto"/>
      </w:pPr>
      <w:r>
        <w:separator/>
      </w:r>
    </w:p>
  </w:endnote>
  <w:endnote w:type="continuationSeparator" w:id="0">
    <w:p w:rsidR="00412A80" w:rsidRDefault="00412A80"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0A5E40" w:rsidRPr="005E7762" w:rsidRDefault="00BE500E"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D8407B">
          <w:rPr>
            <w:rFonts w:ascii="Times New Roman" w:hAnsi="Times New Roman"/>
            <w:noProof/>
          </w:rPr>
          <w:t>2</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A80" w:rsidRDefault="00412A80" w:rsidP="000A5E40">
      <w:pPr>
        <w:spacing w:after="0" w:line="240" w:lineRule="auto"/>
      </w:pPr>
      <w:r>
        <w:separator/>
      </w:r>
    </w:p>
  </w:footnote>
  <w:footnote w:type="continuationSeparator" w:id="0">
    <w:p w:rsidR="00412A80" w:rsidRDefault="00412A80"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7">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4">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2"/>
  </w:num>
  <w:num w:numId="5">
    <w:abstractNumId w:val="13"/>
  </w:num>
  <w:num w:numId="6">
    <w:abstractNumId w:val="17"/>
  </w:num>
  <w:num w:numId="7">
    <w:abstractNumId w:val="15"/>
  </w:num>
  <w:num w:numId="8">
    <w:abstractNumId w:val="24"/>
  </w:num>
  <w:num w:numId="9">
    <w:abstractNumId w:val="9"/>
  </w:num>
  <w:num w:numId="10">
    <w:abstractNumId w:val="6"/>
  </w:num>
  <w:num w:numId="11">
    <w:abstractNumId w:val="3"/>
  </w:num>
  <w:num w:numId="12">
    <w:abstractNumId w:val="11"/>
  </w:num>
  <w:num w:numId="13">
    <w:abstractNumId w:val="2"/>
  </w:num>
  <w:num w:numId="14">
    <w:abstractNumId w:val="18"/>
  </w:num>
  <w:num w:numId="15">
    <w:abstractNumId w:val="5"/>
  </w:num>
  <w:num w:numId="16">
    <w:abstractNumId w:val="22"/>
  </w:num>
  <w:num w:numId="17">
    <w:abstractNumId w:val="1"/>
  </w:num>
  <w:num w:numId="18">
    <w:abstractNumId w:val="10"/>
  </w:num>
  <w:num w:numId="19">
    <w:abstractNumId w:val="7"/>
  </w:num>
  <w:num w:numId="20">
    <w:abstractNumId w:val="0"/>
  </w:num>
  <w:num w:numId="21">
    <w:abstractNumId w:val="16"/>
  </w:num>
  <w:num w:numId="22">
    <w:abstractNumId w:val="1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0"/>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74B53"/>
    <w:rsid w:val="00075229"/>
    <w:rsid w:val="00076159"/>
    <w:rsid w:val="0007695C"/>
    <w:rsid w:val="00082165"/>
    <w:rsid w:val="00085E76"/>
    <w:rsid w:val="000A5E40"/>
    <w:rsid w:val="000B15C1"/>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5614C"/>
    <w:rsid w:val="00161E0D"/>
    <w:rsid w:val="00164EE0"/>
    <w:rsid w:val="00167640"/>
    <w:rsid w:val="00174B22"/>
    <w:rsid w:val="00192041"/>
    <w:rsid w:val="001978CD"/>
    <w:rsid w:val="001A4000"/>
    <w:rsid w:val="001A7BE4"/>
    <w:rsid w:val="001C1BFF"/>
    <w:rsid w:val="001D030A"/>
    <w:rsid w:val="001D3932"/>
    <w:rsid w:val="001D7AFF"/>
    <w:rsid w:val="001E734C"/>
    <w:rsid w:val="001F0C9A"/>
    <w:rsid w:val="001F18E0"/>
    <w:rsid w:val="001F344F"/>
    <w:rsid w:val="002141DA"/>
    <w:rsid w:val="00214FD4"/>
    <w:rsid w:val="002164DF"/>
    <w:rsid w:val="00222AB5"/>
    <w:rsid w:val="002231EC"/>
    <w:rsid w:val="00223924"/>
    <w:rsid w:val="00223D31"/>
    <w:rsid w:val="0023725A"/>
    <w:rsid w:val="0025725E"/>
    <w:rsid w:val="00262733"/>
    <w:rsid w:val="00263742"/>
    <w:rsid w:val="00266DC7"/>
    <w:rsid w:val="002816C7"/>
    <w:rsid w:val="00281775"/>
    <w:rsid w:val="0028582E"/>
    <w:rsid w:val="002A08EF"/>
    <w:rsid w:val="002A4CA7"/>
    <w:rsid w:val="002A59BA"/>
    <w:rsid w:val="002C21BE"/>
    <w:rsid w:val="002C5D38"/>
    <w:rsid w:val="002D4367"/>
    <w:rsid w:val="002E108F"/>
    <w:rsid w:val="002E5977"/>
    <w:rsid w:val="002E7522"/>
    <w:rsid w:val="002F0F42"/>
    <w:rsid w:val="00300023"/>
    <w:rsid w:val="003018A4"/>
    <w:rsid w:val="00317547"/>
    <w:rsid w:val="00322046"/>
    <w:rsid w:val="00342B3E"/>
    <w:rsid w:val="00346870"/>
    <w:rsid w:val="003513A2"/>
    <w:rsid w:val="00357B0E"/>
    <w:rsid w:val="00363D57"/>
    <w:rsid w:val="00364BCA"/>
    <w:rsid w:val="0036609E"/>
    <w:rsid w:val="0036656D"/>
    <w:rsid w:val="003672DD"/>
    <w:rsid w:val="00375F8B"/>
    <w:rsid w:val="00380DC4"/>
    <w:rsid w:val="00380EA4"/>
    <w:rsid w:val="00385127"/>
    <w:rsid w:val="00385553"/>
    <w:rsid w:val="003934A9"/>
    <w:rsid w:val="003A16FC"/>
    <w:rsid w:val="003B70F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2F02"/>
    <w:rsid w:val="005D2FAD"/>
    <w:rsid w:val="005E7762"/>
    <w:rsid w:val="005E7EDD"/>
    <w:rsid w:val="005F050E"/>
    <w:rsid w:val="005F09AD"/>
    <w:rsid w:val="005F6D66"/>
    <w:rsid w:val="00602F46"/>
    <w:rsid w:val="00613B04"/>
    <w:rsid w:val="00622B19"/>
    <w:rsid w:val="00624CF0"/>
    <w:rsid w:val="00642EAA"/>
    <w:rsid w:val="006455DB"/>
    <w:rsid w:val="006517D8"/>
    <w:rsid w:val="00652A58"/>
    <w:rsid w:val="00654500"/>
    <w:rsid w:val="00656ECF"/>
    <w:rsid w:val="00664551"/>
    <w:rsid w:val="006662B9"/>
    <w:rsid w:val="006676C8"/>
    <w:rsid w:val="00673036"/>
    <w:rsid w:val="0067359B"/>
    <w:rsid w:val="006809E1"/>
    <w:rsid w:val="00681D5E"/>
    <w:rsid w:val="00682260"/>
    <w:rsid w:val="006833E6"/>
    <w:rsid w:val="00685A89"/>
    <w:rsid w:val="00691EC8"/>
    <w:rsid w:val="0069711E"/>
    <w:rsid w:val="006A3293"/>
    <w:rsid w:val="006A37F1"/>
    <w:rsid w:val="006B43C0"/>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92AB1"/>
    <w:rsid w:val="007A2D4B"/>
    <w:rsid w:val="007A6124"/>
    <w:rsid w:val="007B0F5F"/>
    <w:rsid w:val="007B1411"/>
    <w:rsid w:val="007C2FB2"/>
    <w:rsid w:val="007C37AD"/>
    <w:rsid w:val="007D1DE1"/>
    <w:rsid w:val="007D3391"/>
    <w:rsid w:val="007E0024"/>
    <w:rsid w:val="007E1F6A"/>
    <w:rsid w:val="007F4B41"/>
    <w:rsid w:val="00800FF1"/>
    <w:rsid w:val="008173E1"/>
    <w:rsid w:val="008248EC"/>
    <w:rsid w:val="0083237B"/>
    <w:rsid w:val="00832EAB"/>
    <w:rsid w:val="00833A92"/>
    <w:rsid w:val="0084448A"/>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6CE3"/>
    <w:rsid w:val="00976D63"/>
    <w:rsid w:val="00980428"/>
    <w:rsid w:val="00982B13"/>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348DA"/>
    <w:rsid w:val="00A546AF"/>
    <w:rsid w:val="00A8224E"/>
    <w:rsid w:val="00A83B43"/>
    <w:rsid w:val="00A87CE3"/>
    <w:rsid w:val="00A929CD"/>
    <w:rsid w:val="00AA1D34"/>
    <w:rsid w:val="00AA747D"/>
    <w:rsid w:val="00AC3B19"/>
    <w:rsid w:val="00AC433F"/>
    <w:rsid w:val="00AD32EF"/>
    <w:rsid w:val="00AF4B68"/>
    <w:rsid w:val="00AF4C07"/>
    <w:rsid w:val="00B02D2C"/>
    <w:rsid w:val="00B037E4"/>
    <w:rsid w:val="00B1350E"/>
    <w:rsid w:val="00B2301D"/>
    <w:rsid w:val="00B23F22"/>
    <w:rsid w:val="00B45083"/>
    <w:rsid w:val="00B463A7"/>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D140D"/>
    <w:rsid w:val="00BE122D"/>
    <w:rsid w:val="00BE187D"/>
    <w:rsid w:val="00BE1FC0"/>
    <w:rsid w:val="00BE231E"/>
    <w:rsid w:val="00BE500E"/>
    <w:rsid w:val="00BF3DBC"/>
    <w:rsid w:val="00BF4FE2"/>
    <w:rsid w:val="00BF5E23"/>
    <w:rsid w:val="00BF6E32"/>
    <w:rsid w:val="00BF724D"/>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6A1B"/>
    <w:rsid w:val="00D1177E"/>
    <w:rsid w:val="00D15AEE"/>
    <w:rsid w:val="00D1712F"/>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07B"/>
    <w:rsid w:val="00D84509"/>
    <w:rsid w:val="00D85EED"/>
    <w:rsid w:val="00DA63C6"/>
    <w:rsid w:val="00DC6E37"/>
    <w:rsid w:val="00DC7C62"/>
    <w:rsid w:val="00DE4137"/>
    <w:rsid w:val="00DE63C8"/>
    <w:rsid w:val="00DE70CA"/>
    <w:rsid w:val="00DF5C0D"/>
    <w:rsid w:val="00E00E54"/>
    <w:rsid w:val="00E059B8"/>
    <w:rsid w:val="00E10CCA"/>
    <w:rsid w:val="00E1748A"/>
    <w:rsid w:val="00E37A67"/>
    <w:rsid w:val="00E41494"/>
    <w:rsid w:val="00E60B76"/>
    <w:rsid w:val="00E623FC"/>
    <w:rsid w:val="00E62BF8"/>
    <w:rsid w:val="00E963CE"/>
    <w:rsid w:val="00EA0859"/>
    <w:rsid w:val="00EA13ED"/>
    <w:rsid w:val="00EA1DD3"/>
    <w:rsid w:val="00EB5DB9"/>
    <w:rsid w:val="00EC0113"/>
    <w:rsid w:val="00EC1CB8"/>
    <w:rsid w:val="00EC7105"/>
    <w:rsid w:val="00ED23D8"/>
    <w:rsid w:val="00ED36F9"/>
    <w:rsid w:val="00EF210B"/>
    <w:rsid w:val="00EF50EA"/>
    <w:rsid w:val="00F14881"/>
    <w:rsid w:val="00F20038"/>
    <w:rsid w:val="00F20948"/>
    <w:rsid w:val="00F20BE9"/>
    <w:rsid w:val="00F22261"/>
    <w:rsid w:val="00F23AA4"/>
    <w:rsid w:val="00F26DF7"/>
    <w:rsid w:val="00F30069"/>
    <w:rsid w:val="00F308EF"/>
    <w:rsid w:val="00F3296C"/>
    <w:rsid w:val="00F32D37"/>
    <w:rsid w:val="00F43E27"/>
    <w:rsid w:val="00F534BA"/>
    <w:rsid w:val="00F53AD9"/>
    <w:rsid w:val="00F5637D"/>
    <w:rsid w:val="00F5649E"/>
    <w:rsid w:val="00F604E2"/>
    <w:rsid w:val="00F67AEE"/>
    <w:rsid w:val="00F72E6B"/>
    <w:rsid w:val="00F73B01"/>
    <w:rsid w:val="00F75FC3"/>
    <w:rsid w:val="00F85356"/>
    <w:rsid w:val="00F95DDA"/>
    <w:rsid w:val="00FA25A7"/>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643585463">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inao.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F380F-4521-475F-8E8E-FAA8BB74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716</Words>
  <Characters>4086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8</cp:revision>
  <cp:lastPrinted>2016-12-22T06:25:00Z</cp:lastPrinted>
  <dcterms:created xsi:type="dcterms:W3CDTF">2016-12-22T06:22:00Z</dcterms:created>
  <dcterms:modified xsi:type="dcterms:W3CDTF">2016-12-28T08:45:00Z</dcterms:modified>
</cp:coreProperties>
</file>